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60C" w:rsidRPr="00EB260C" w:rsidRDefault="00EB260C" w:rsidP="00EB260C">
      <w:pPr>
        <w:shd w:val="clear" w:color="auto" w:fill="FFFFFF"/>
        <w:spacing w:after="150" w:line="240" w:lineRule="auto"/>
        <w:rPr>
          <w:rFonts w:ascii="Arial" w:eastAsia="Times New Roman" w:hAnsi="Arial" w:cs="Arial"/>
          <w:color w:val="7B868F"/>
          <w:sz w:val="24"/>
          <w:szCs w:val="24"/>
        </w:rPr>
      </w:pPr>
      <w:r w:rsidRPr="00EB260C">
        <w:rPr>
          <w:rFonts w:ascii="Arial" w:eastAsia="Times New Roman" w:hAnsi="Arial" w:cs="Arial"/>
          <w:color w:val="7B868F"/>
          <w:sz w:val="24"/>
          <w:szCs w:val="24"/>
        </w:rPr>
        <w:t> </w:t>
      </w:r>
      <w:hyperlink r:id="rId5" w:history="1">
        <w:r w:rsidRPr="00EB260C">
          <w:rPr>
            <w:rFonts w:ascii="Helvetica" w:eastAsia="Times New Roman" w:hAnsi="Helvetica" w:cs="Helvetica"/>
            <w:color w:val="000000"/>
            <w:sz w:val="44"/>
            <w:szCs w:val="44"/>
          </w:rPr>
          <w:t>İnternet Ortamında Çocukların Cinsel İstismarının Önlenmesi Konusunda Alınacak Tedbirler</w:t>
        </w:r>
      </w:hyperlink>
    </w:p>
    <w:p w:rsidR="00EB260C" w:rsidRPr="00EB260C" w:rsidRDefault="00EB260C" w:rsidP="00EB260C">
      <w:pPr>
        <w:shd w:val="clear" w:color="auto" w:fill="FEFEFE"/>
        <w:spacing w:after="0" w:line="240" w:lineRule="auto"/>
        <w:rPr>
          <w:rFonts w:ascii="MyriadPro" w:eastAsia="Times New Roman" w:hAnsi="MyriadPro" w:cs="Times New Roman"/>
          <w:color w:val="212529"/>
          <w:sz w:val="24"/>
          <w:szCs w:val="24"/>
        </w:rPr>
      </w:pPr>
      <w:r w:rsidRPr="00EB260C">
        <w:rPr>
          <w:rFonts w:ascii="Arial" w:eastAsia="Times New Roman" w:hAnsi="Arial" w:cs="Arial"/>
          <w:color w:val="191919"/>
          <w:sz w:val="20"/>
          <w:szCs w:val="20"/>
        </w:rPr>
        <w:t> </w:t>
      </w:r>
      <w:r w:rsidRPr="00EB260C">
        <w:rPr>
          <w:rFonts w:ascii="MyriadPro" w:eastAsia="Times New Roman" w:hAnsi="MyriadPro" w:cs="Times New Roman"/>
          <w:color w:val="212529"/>
          <w:sz w:val="24"/>
          <w:szCs w:val="24"/>
        </w:rPr>
        <w:t>  İnternet bütün dünyanın elektronik ortamda birbirine bağlandığı sanal bilgi paylaşım ve iletişim ortamıdır. İnternet artık hayatın vazgeçilmez bir parçasıdır. İnternette elektronik posta yoluyla haberleşebilir, görsel veya işitsel yollarla tanıdık veya tanımadık kişilerle iletişime geçebiliriz. Erişkinler için olduğu kadar çocuklar için de büyük bir eğlence, iletişim ve eğitim kaynağı olan İnternet´e erişim ve kullanımı her geçen gün hızla yaygınlaşmaktadır. İnternet, çocukların dünyayı keşfetmeleri, öğrenmeleri ve eğlenmeleri için mükemmel bir ortamdır. İnternet sitelerindeki eğitsel amaçlı, bilgilendirici ve eğlendirici içerikler bilgi, resim, oyun vb. çocuklar için zengin ve etkileyici öğrenme ortamları haline gelmiştir. Ancak, internet kullanımının özellikle çocuklara yönelik gözlenen bir takım riskleri de bulunmaktadır ve bu risklerin varlığı unutulmamalıdır. Çocuklar ve gençler internet ve bilgisayar teknolojilerini kullanırken fiziksel, sosyal ve psikolojik açıdan şiddete maruz kalabilirler.</w:t>
      </w:r>
    </w:p>
    <w:p w:rsidR="00EB260C" w:rsidRPr="00EB260C" w:rsidRDefault="00EB260C" w:rsidP="00EB260C">
      <w:pPr>
        <w:shd w:val="clear" w:color="auto" w:fill="FEFEFE"/>
        <w:spacing w:before="100" w:beforeAutospacing="1" w:after="100" w:afterAutospacing="1" w:line="240" w:lineRule="auto"/>
        <w:jc w:val="both"/>
        <w:rPr>
          <w:rFonts w:ascii="MyriadPro" w:eastAsia="Times New Roman" w:hAnsi="MyriadPro" w:cs="Times New Roman"/>
          <w:color w:val="212529"/>
          <w:sz w:val="24"/>
          <w:szCs w:val="24"/>
        </w:rPr>
      </w:pPr>
      <w:r w:rsidRPr="00EB260C">
        <w:rPr>
          <w:rFonts w:ascii="MyriadPro" w:eastAsia="Times New Roman" w:hAnsi="MyriadPro" w:cs="Times New Roman"/>
          <w:color w:val="212529"/>
          <w:sz w:val="24"/>
          <w:szCs w:val="24"/>
        </w:rPr>
        <w:t xml:space="preserve">      Birçok çocuk internette kandırılmakta ve bu nedenle de istismarla karşılaşmaktadır. Çocukların müstehcen yayın ya da şiddet içeren internet sitelerine tesadüfen ve kolaylıkla girebiliyor olması, yaşına uygun olmayan görüntülerle karşılaşıyor olması, kimliği belirsiz ve </w:t>
      </w:r>
      <w:proofErr w:type="gramStart"/>
      <w:r w:rsidRPr="00EB260C">
        <w:rPr>
          <w:rFonts w:ascii="MyriadPro" w:eastAsia="Times New Roman" w:hAnsi="MyriadPro" w:cs="Times New Roman"/>
          <w:color w:val="212529"/>
          <w:sz w:val="24"/>
          <w:szCs w:val="24"/>
        </w:rPr>
        <w:t>tehlikeli</w:t>
      </w:r>
      <w:proofErr w:type="gramEnd"/>
      <w:r w:rsidRPr="00EB260C">
        <w:rPr>
          <w:rFonts w:ascii="MyriadPro" w:eastAsia="Times New Roman" w:hAnsi="MyriadPro" w:cs="Times New Roman"/>
          <w:color w:val="212529"/>
          <w:sz w:val="24"/>
          <w:szCs w:val="24"/>
        </w:rPr>
        <w:t xml:space="preserve"> kişilerce kandırılma ya da taciz edilme ihtimali tüm yaşantılarını etkileyecek ve kalıcı izler bırakacak sonuçlar doğurabilmektedir. Ulaştırma Bakanlığı İnternet Kurulu tarafından 9-16 yaş Sosyal Paylaşım Sitelerini kullanma alışkanlıklarının analizini yapmış olup araştırma sonuçlarına göre çocukların %50'si sosyal ağlara kaydolurken karşılaştıkları gizlilik ve kişisel bilgileri korumaya yönelik yönergeyi okumadıklarını ya da anlamadıklarını ifade etmişlerdir. Çocukların %25'i ev adreslerini, %29'u cep veya ev telefonlarını ve %51'i aile bireylerinin isimlerini arkadaşlarıyla veya herkesle paylaşmaktadırlar. %46´sının tanımadığı kişilerden gelen arkadaşlık isteklerini kabul ettiği, Facebook, %99'luk kullanım oranı ile en fazla kullanılan sosyal ağ durumundadır.</w:t>
      </w:r>
    </w:p>
    <w:p w:rsidR="00EB260C" w:rsidRPr="00EB260C" w:rsidRDefault="00EB260C" w:rsidP="00EB260C">
      <w:pPr>
        <w:shd w:val="clear" w:color="auto" w:fill="FEFEFE"/>
        <w:spacing w:before="100" w:beforeAutospacing="1" w:after="100" w:afterAutospacing="1" w:line="240" w:lineRule="auto"/>
        <w:jc w:val="both"/>
        <w:rPr>
          <w:rFonts w:ascii="MyriadPro" w:eastAsia="Times New Roman" w:hAnsi="MyriadPro" w:cs="Times New Roman"/>
          <w:color w:val="212529"/>
          <w:sz w:val="24"/>
          <w:szCs w:val="24"/>
        </w:rPr>
      </w:pPr>
      <w:r w:rsidRPr="00EB260C">
        <w:rPr>
          <w:rFonts w:ascii="MyriadPro" w:eastAsia="Times New Roman" w:hAnsi="MyriadPro" w:cs="Times New Roman"/>
          <w:color w:val="212529"/>
          <w:sz w:val="24"/>
          <w:szCs w:val="24"/>
        </w:rPr>
        <w:t>Çocukların internet ortamında istismarlarının önüne geçilebilmesi için bilinmesi gereken önemli özellikler vardır.</w:t>
      </w:r>
      <w:bookmarkStart w:id="0" w:name="_GoBack"/>
      <w:bookmarkEnd w:id="0"/>
    </w:p>
    <w:p w:rsidR="00EB260C" w:rsidRPr="00EB260C" w:rsidRDefault="00EB260C" w:rsidP="00EB260C">
      <w:pPr>
        <w:shd w:val="clear" w:color="auto" w:fill="FEFEFE"/>
        <w:spacing w:before="100" w:beforeAutospacing="1" w:after="100" w:afterAutospacing="1" w:line="240" w:lineRule="auto"/>
        <w:jc w:val="both"/>
        <w:rPr>
          <w:rFonts w:ascii="MyriadPro" w:eastAsia="Times New Roman" w:hAnsi="MyriadPro" w:cs="Times New Roman"/>
          <w:color w:val="212529"/>
          <w:sz w:val="24"/>
          <w:szCs w:val="24"/>
        </w:rPr>
      </w:pPr>
      <w:r w:rsidRPr="00EB260C">
        <w:rPr>
          <w:rFonts w:ascii="MyriadPro" w:eastAsia="Times New Roman" w:hAnsi="MyriadPro" w:cs="Times New Roman"/>
          <w:color w:val="212529"/>
          <w:sz w:val="24"/>
          <w:szCs w:val="24"/>
        </w:rPr>
        <w:t>Aileler;</w:t>
      </w:r>
    </w:p>
    <w:p w:rsidR="00EB260C" w:rsidRPr="00EB260C" w:rsidRDefault="00EB260C" w:rsidP="00EB260C">
      <w:pPr>
        <w:numPr>
          <w:ilvl w:val="0"/>
          <w:numId w:val="1"/>
        </w:numPr>
        <w:shd w:val="clear" w:color="auto" w:fill="FEFEFE"/>
        <w:spacing w:after="0" w:line="240" w:lineRule="auto"/>
        <w:jc w:val="both"/>
        <w:rPr>
          <w:rFonts w:ascii="MyriadPro" w:eastAsia="Times New Roman" w:hAnsi="MyriadPro" w:cs="Times New Roman"/>
          <w:color w:val="212529"/>
          <w:sz w:val="24"/>
          <w:szCs w:val="24"/>
        </w:rPr>
      </w:pPr>
      <w:r w:rsidRPr="00EB260C">
        <w:rPr>
          <w:rFonts w:ascii="MyriadPro" w:eastAsia="Times New Roman" w:hAnsi="MyriadPro" w:cs="Times New Roman"/>
          <w:color w:val="212529"/>
          <w:sz w:val="24"/>
          <w:szCs w:val="24"/>
        </w:rPr>
        <w:t>Çocuğunu koruyacak kadar İnternet kullanmayı öğrenmeli.</w:t>
      </w:r>
    </w:p>
    <w:p w:rsidR="00EB260C" w:rsidRPr="00EB260C" w:rsidRDefault="00EB260C" w:rsidP="00EB260C">
      <w:pPr>
        <w:numPr>
          <w:ilvl w:val="0"/>
          <w:numId w:val="1"/>
        </w:numPr>
        <w:shd w:val="clear" w:color="auto" w:fill="FEFEFE"/>
        <w:spacing w:after="0" w:line="240" w:lineRule="auto"/>
        <w:jc w:val="both"/>
        <w:rPr>
          <w:rFonts w:ascii="MyriadPro" w:eastAsia="Times New Roman" w:hAnsi="MyriadPro" w:cs="Times New Roman"/>
          <w:color w:val="212529"/>
          <w:sz w:val="24"/>
          <w:szCs w:val="24"/>
        </w:rPr>
      </w:pPr>
      <w:r w:rsidRPr="00EB260C">
        <w:rPr>
          <w:rFonts w:ascii="MyriadPro" w:eastAsia="Times New Roman" w:hAnsi="MyriadPro" w:cs="Times New Roman"/>
          <w:color w:val="212529"/>
          <w:sz w:val="24"/>
          <w:szCs w:val="24"/>
        </w:rPr>
        <w:t>İnternet kullanımında yasaklayıcı değil, zaman açısından sınırlayıcı olmalı,</w:t>
      </w:r>
    </w:p>
    <w:p w:rsidR="00EB260C" w:rsidRPr="00EB260C" w:rsidRDefault="00EB260C" w:rsidP="00EB260C">
      <w:pPr>
        <w:numPr>
          <w:ilvl w:val="0"/>
          <w:numId w:val="1"/>
        </w:numPr>
        <w:shd w:val="clear" w:color="auto" w:fill="FEFEFE"/>
        <w:spacing w:after="0" w:line="240" w:lineRule="auto"/>
        <w:jc w:val="both"/>
        <w:rPr>
          <w:rFonts w:ascii="MyriadPro" w:eastAsia="Times New Roman" w:hAnsi="MyriadPro" w:cs="Times New Roman"/>
          <w:color w:val="212529"/>
          <w:sz w:val="24"/>
          <w:szCs w:val="24"/>
        </w:rPr>
      </w:pPr>
      <w:r w:rsidRPr="00EB260C">
        <w:rPr>
          <w:rFonts w:ascii="MyriadPro" w:eastAsia="Times New Roman" w:hAnsi="MyriadPro" w:cs="Times New Roman"/>
          <w:color w:val="212529"/>
          <w:sz w:val="24"/>
          <w:szCs w:val="24"/>
        </w:rPr>
        <w:t>Diğer sosyal aktivitelere katılımı özendirmeli,</w:t>
      </w:r>
    </w:p>
    <w:p w:rsidR="00EB260C" w:rsidRPr="00EB260C" w:rsidRDefault="00EB260C" w:rsidP="00EB260C">
      <w:pPr>
        <w:numPr>
          <w:ilvl w:val="0"/>
          <w:numId w:val="1"/>
        </w:numPr>
        <w:shd w:val="clear" w:color="auto" w:fill="FEFEFE"/>
        <w:spacing w:after="0" w:line="240" w:lineRule="auto"/>
        <w:jc w:val="both"/>
        <w:rPr>
          <w:rFonts w:ascii="MyriadPro" w:eastAsia="Times New Roman" w:hAnsi="MyriadPro" w:cs="Times New Roman"/>
          <w:color w:val="212529"/>
          <w:sz w:val="24"/>
          <w:szCs w:val="24"/>
        </w:rPr>
      </w:pPr>
      <w:r w:rsidRPr="00EB260C">
        <w:rPr>
          <w:rFonts w:ascii="MyriadPro" w:eastAsia="Times New Roman" w:hAnsi="MyriadPro" w:cs="Times New Roman"/>
          <w:color w:val="212529"/>
          <w:sz w:val="24"/>
          <w:szCs w:val="24"/>
        </w:rPr>
        <w:t>İnternet sebebiyle çocuklarının sorumluluklarını yerine getirmemesine fırsat vermemeli,</w:t>
      </w:r>
    </w:p>
    <w:p w:rsidR="00EB260C" w:rsidRPr="00EB260C" w:rsidRDefault="00EB260C" w:rsidP="00EB260C">
      <w:pPr>
        <w:numPr>
          <w:ilvl w:val="0"/>
          <w:numId w:val="1"/>
        </w:numPr>
        <w:shd w:val="clear" w:color="auto" w:fill="FEFEFE"/>
        <w:spacing w:after="0" w:line="240" w:lineRule="auto"/>
        <w:jc w:val="both"/>
        <w:rPr>
          <w:rFonts w:ascii="MyriadPro" w:eastAsia="Times New Roman" w:hAnsi="MyriadPro" w:cs="Times New Roman"/>
          <w:color w:val="212529"/>
          <w:sz w:val="24"/>
          <w:szCs w:val="24"/>
        </w:rPr>
      </w:pPr>
      <w:r w:rsidRPr="00EB260C">
        <w:rPr>
          <w:rFonts w:ascii="MyriadPro" w:eastAsia="Times New Roman" w:hAnsi="MyriadPro" w:cs="Times New Roman"/>
          <w:color w:val="212529"/>
          <w:sz w:val="24"/>
          <w:szCs w:val="24"/>
        </w:rPr>
        <w:t>Çocukların ne zaman ve nasıl interneti kullanabileceği hakkında açık kurallar koymalı ve bunları bilgisayarın yakınına yerleştirmelidir. Koyulan kurallara da ailece uyumalı,</w:t>
      </w:r>
    </w:p>
    <w:p w:rsidR="00EB260C" w:rsidRPr="00EB260C" w:rsidRDefault="00EB260C" w:rsidP="00EB260C">
      <w:pPr>
        <w:numPr>
          <w:ilvl w:val="0"/>
          <w:numId w:val="1"/>
        </w:numPr>
        <w:shd w:val="clear" w:color="auto" w:fill="FEFEFE"/>
        <w:spacing w:after="0" w:line="240" w:lineRule="auto"/>
        <w:jc w:val="both"/>
        <w:rPr>
          <w:rFonts w:ascii="MyriadPro" w:eastAsia="Times New Roman" w:hAnsi="MyriadPro" w:cs="Times New Roman"/>
          <w:color w:val="212529"/>
          <w:sz w:val="24"/>
          <w:szCs w:val="24"/>
        </w:rPr>
      </w:pPr>
      <w:r w:rsidRPr="00EB260C">
        <w:rPr>
          <w:rFonts w:ascii="MyriadPro" w:eastAsia="Times New Roman" w:hAnsi="MyriadPro" w:cs="Times New Roman"/>
          <w:color w:val="212529"/>
          <w:sz w:val="24"/>
          <w:szCs w:val="24"/>
        </w:rPr>
        <w:t>Çocukların oynadığı oyunlara dikkat etmeli, gerektiğinde oyunlar birlikte oynamalı,</w:t>
      </w:r>
    </w:p>
    <w:p w:rsidR="00EB260C" w:rsidRPr="00EB260C" w:rsidRDefault="00EB260C" w:rsidP="00EB260C">
      <w:pPr>
        <w:numPr>
          <w:ilvl w:val="0"/>
          <w:numId w:val="1"/>
        </w:numPr>
        <w:shd w:val="clear" w:color="auto" w:fill="FEFEFE"/>
        <w:spacing w:after="0" w:line="240" w:lineRule="auto"/>
        <w:jc w:val="both"/>
        <w:rPr>
          <w:rFonts w:ascii="MyriadPro" w:eastAsia="Times New Roman" w:hAnsi="MyriadPro" w:cs="Times New Roman"/>
          <w:color w:val="212529"/>
          <w:sz w:val="24"/>
          <w:szCs w:val="24"/>
        </w:rPr>
      </w:pPr>
      <w:r w:rsidRPr="00EB260C">
        <w:rPr>
          <w:rFonts w:ascii="MyriadPro" w:eastAsia="Times New Roman" w:hAnsi="MyriadPro" w:cs="Times New Roman"/>
          <w:color w:val="212529"/>
          <w:sz w:val="24"/>
          <w:szCs w:val="24"/>
        </w:rPr>
        <w:t>Çocuklara tanımadıkları kişilerden gelen arkadaşlık tekliflerine HAYIR demeyi, asla yüz yüze görüşülmemesini, hoşlanmadığı durumları aile üyeleriyle paylaşması gerektiği, sanal ortamda başkalarını rahatsız etmemeyi öğretmeli,</w:t>
      </w:r>
    </w:p>
    <w:p w:rsidR="00EB260C" w:rsidRPr="00EB260C" w:rsidRDefault="00EB260C" w:rsidP="00EB260C">
      <w:pPr>
        <w:numPr>
          <w:ilvl w:val="0"/>
          <w:numId w:val="1"/>
        </w:numPr>
        <w:shd w:val="clear" w:color="auto" w:fill="FEFEFE"/>
        <w:spacing w:after="0" w:line="240" w:lineRule="auto"/>
        <w:jc w:val="both"/>
        <w:rPr>
          <w:rFonts w:ascii="MyriadPro" w:eastAsia="Times New Roman" w:hAnsi="MyriadPro" w:cs="Times New Roman"/>
          <w:color w:val="212529"/>
          <w:sz w:val="24"/>
          <w:szCs w:val="24"/>
        </w:rPr>
      </w:pPr>
      <w:r w:rsidRPr="00EB260C">
        <w:rPr>
          <w:rFonts w:ascii="MyriadPro" w:eastAsia="Times New Roman" w:hAnsi="MyriadPro" w:cs="Times New Roman"/>
          <w:color w:val="212529"/>
          <w:sz w:val="24"/>
          <w:szCs w:val="24"/>
        </w:rPr>
        <w:t>Çocuğun İnternet ortamında güvenliğini sağlamak ve zararlı içeriklerden korumak amacıyla gerekli güvenlik ve filtreleme (güvenli internet hizmeti) programlarını kullanmalı.</w:t>
      </w:r>
    </w:p>
    <w:p w:rsidR="00EB260C" w:rsidRPr="00EB260C" w:rsidRDefault="00EB260C" w:rsidP="00EB260C">
      <w:pPr>
        <w:numPr>
          <w:ilvl w:val="0"/>
          <w:numId w:val="1"/>
        </w:numPr>
        <w:shd w:val="clear" w:color="auto" w:fill="FEFEFE"/>
        <w:spacing w:after="0" w:line="240" w:lineRule="auto"/>
        <w:jc w:val="both"/>
        <w:rPr>
          <w:rFonts w:ascii="MyriadPro" w:eastAsia="Times New Roman" w:hAnsi="MyriadPro" w:cs="Times New Roman"/>
          <w:color w:val="212529"/>
          <w:sz w:val="24"/>
          <w:szCs w:val="24"/>
        </w:rPr>
      </w:pPr>
      <w:r w:rsidRPr="00EB260C">
        <w:rPr>
          <w:rFonts w:ascii="MyriadPro" w:eastAsia="Times New Roman" w:hAnsi="MyriadPro" w:cs="Times New Roman"/>
          <w:color w:val="212529"/>
          <w:sz w:val="24"/>
          <w:szCs w:val="24"/>
        </w:rPr>
        <w:t>Uygunsuz içeriğe ya da suç unsuru içeren intihara yönlendirme, müstehcenlik, fuhuş, çocukların cinsel istismarı ya da uyuşturucu kullanmasını teşvik eden internet yayınlarına yönelik ihbarları;</w:t>
      </w:r>
    </w:p>
    <w:p w:rsidR="00EB260C" w:rsidRPr="00EB260C" w:rsidRDefault="00EB260C" w:rsidP="00EB260C">
      <w:pPr>
        <w:numPr>
          <w:ilvl w:val="0"/>
          <w:numId w:val="1"/>
        </w:numPr>
        <w:shd w:val="clear" w:color="auto" w:fill="FEFEFE"/>
        <w:spacing w:after="0" w:line="240" w:lineRule="auto"/>
        <w:jc w:val="both"/>
        <w:rPr>
          <w:rFonts w:ascii="MyriadPro" w:eastAsia="Times New Roman" w:hAnsi="MyriadPro" w:cs="Times New Roman"/>
          <w:color w:val="212529"/>
          <w:sz w:val="24"/>
          <w:szCs w:val="24"/>
        </w:rPr>
      </w:pPr>
      <w:proofErr w:type="spellStart"/>
      <w:r w:rsidRPr="00EB260C">
        <w:rPr>
          <w:rFonts w:ascii="MyriadPro" w:eastAsia="Times New Roman" w:hAnsi="MyriadPro" w:cs="Times New Roman"/>
          <w:color w:val="212529"/>
          <w:sz w:val="24"/>
          <w:szCs w:val="24"/>
        </w:rPr>
        <w:t>Telekominikasyon</w:t>
      </w:r>
      <w:proofErr w:type="spellEnd"/>
      <w:r w:rsidRPr="00EB260C">
        <w:rPr>
          <w:rFonts w:ascii="MyriadPro" w:eastAsia="Times New Roman" w:hAnsi="MyriadPro" w:cs="Times New Roman"/>
          <w:color w:val="212529"/>
          <w:sz w:val="24"/>
          <w:szCs w:val="24"/>
        </w:rPr>
        <w:t xml:space="preserve"> İletişim Başkanlığı </w:t>
      </w:r>
      <w:hyperlink r:id="rId6" w:history="1">
        <w:r w:rsidRPr="00EB260C">
          <w:rPr>
            <w:rFonts w:ascii="MyriadPro" w:eastAsia="Times New Roman" w:hAnsi="MyriadPro" w:cs="Times New Roman"/>
            <w:color w:val="E5272F"/>
            <w:sz w:val="24"/>
            <w:szCs w:val="24"/>
          </w:rPr>
          <w:t>ihbar@ihbarweb.org.tr</w:t>
        </w:r>
      </w:hyperlink>
      <w:r w:rsidRPr="00EB260C">
        <w:rPr>
          <w:rFonts w:ascii="MyriadPro" w:eastAsia="Times New Roman" w:hAnsi="MyriadPro" w:cs="Times New Roman"/>
          <w:color w:val="212529"/>
          <w:sz w:val="24"/>
          <w:szCs w:val="24"/>
        </w:rPr>
        <w:t> adresine,</w:t>
      </w:r>
    </w:p>
    <w:p w:rsidR="00EB260C" w:rsidRPr="00EB260C" w:rsidRDefault="00EB260C" w:rsidP="00EB260C">
      <w:pPr>
        <w:numPr>
          <w:ilvl w:val="0"/>
          <w:numId w:val="1"/>
        </w:numPr>
        <w:shd w:val="clear" w:color="auto" w:fill="FEFEFE"/>
        <w:spacing w:after="0" w:line="240" w:lineRule="auto"/>
        <w:jc w:val="both"/>
        <w:rPr>
          <w:rFonts w:ascii="MyriadPro" w:eastAsia="Times New Roman" w:hAnsi="MyriadPro" w:cs="Times New Roman"/>
          <w:color w:val="212529"/>
          <w:sz w:val="24"/>
          <w:szCs w:val="24"/>
        </w:rPr>
      </w:pPr>
      <w:r w:rsidRPr="00EB260C">
        <w:rPr>
          <w:rFonts w:ascii="MyriadPro" w:eastAsia="Times New Roman" w:hAnsi="MyriadPro" w:cs="Times New Roman"/>
          <w:color w:val="212529"/>
          <w:sz w:val="24"/>
          <w:szCs w:val="24"/>
        </w:rPr>
        <w:t xml:space="preserve">0312 582 82 82 </w:t>
      </w:r>
      <w:proofErr w:type="spellStart"/>
      <w:r w:rsidRPr="00EB260C">
        <w:rPr>
          <w:rFonts w:ascii="MyriadPro" w:eastAsia="Times New Roman" w:hAnsi="MyriadPro" w:cs="Times New Roman"/>
          <w:color w:val="212529"/>
          <w:sz w:val="24"/>
          <w:szCs w:val="24"/>
        </w:rPr>
        <w:t>nolu</w:t>
      </w:r>
      <w:proofErr w:type="spellEnd"/>
      <w:r w:rsidRPr="00EB260C">
        <w:rPr>
          <w:rFonts w:ascii="MyriadPro" w:eastAsia="Times New Roman" w:hAnsi="MyriadPro" w:cs="Times New Roman"/>
          <w:color w:val="212529"/>
          <w:sz w:val="24"/>
          <w:szCs w:val="24"/>
        </w:rPr>
        <w:t xml:space="preserve"> telefona ya da</w:t>
      </w:r>
    </w:p>
    <w:p w:rsidR="00EB260C" w:rsidRPr="00EB260C" w:rsidRDefault="00EB260C" w:rsidP="00EB260C">
      <w:pPr>
        <w:numPr>
          <w:ilvl w:val="0"/>
          <w:numId w:val="1"/>
        </w:numPr>
        <w:shd w:val="clear" w:color="auto" w:fill="FEFEFE"/>
        <w:spacing w:after="0" w:line="240" w:lineRule="auto"/>
        <w:jc w:val="both"/>
        <w:rPr>
          <w:rFonts w:ascii="MyriadPro" w:eastAsia="Times New Roman" w:hAnsi="MyriadPro" w:cs="Times New Roman"/>
          <w:color w:val="212529"/>
          <w:sz w:val="24"/>
          <w:szCs w:val="24"/>
        </w:rPr>
      </w:pPr>
      <w:hyperlink r:id="rId7" w:history="1">
        <w:r w:rsidRPr="00EB260C">
          <w:rPr>
            <w:rFonts w:ascii="MyriadPro" w:eastAsia="Times New Roman" w:hAnsi="MyriadPro" w:cs="Times New Roman"/>
            <w:color w:val="E5272F"/>
            <w:sz w:val="24"/>
            <w:szCs w:val="24"/>
          </w:rPr>
          <w:t>http://www.ihbarweb.org.tr/</w:t>
        </w:r>
      </w:hyperlink>
      <w:r w:rsidRPr="00EB260C">
        <w:rPr>
          <w:rFonts w:ascii="MyriadPro" w:eastAsia="Times New Roman" w:hAnsi="MyriadPro" w:cs="Times New Roman"/>
          <w:color w:val="212529"/>
          <w:sz w:val="24"/>
          <w:szCs w:val="24"/>
        </w:rPr>
        <w:t> adresindeki ilgili alanlarda form doldurmalı,</w:t>
      </w:r>
    </w:p>
    <w:p w:rsidR="00EB260C" w:rsidRPr="00EB260C" w:rsidRDefault="00EB260C" w:rsidP="00EB260C">
      <w:pPr>
        <w:numPr>
          <w:ilvl w:val="0"/>
          <w:numId w:val="1"/>
        </w:numPr>
        <w:shd w:val="clear" w:color="auto" w:fill="FEFEFE"/>
        <w:spacing w:after="0" w:line="240" w:lineRule="auto"/>
        <w:jc w:val="both"/>
        <w:rPr>
          <w:rFonts w:ascii="MyriadPro" w:eastAsia="Times New Roman" w:hAnsi="MyriadPro" w:cs="Times New Roman"/>
          <w:color w:val="212529"/>
          <w:sz w:val="24"/>
          <w:szCs w:val="24"/>
        </w:rPr>
      </w:pPr>
      <w:r w:rsidRPr="00EB260C">
        <w:rPr>
          <w:rFonts w:ascii="MyriadPro" w:eastAsia="Times New Roman" w:hAnsi="MyriadPro" w:cs="Times New Roman"/>
          <w:color w:val="212529"/>
          <w:sz w:val="24"/>
          <w:szCs w:val="24"/>
        </w:rPr>
        <w:t>Fiziksel tehditler, taciz, kötü niyetle yüz yüze görüşme veya suiistimalleri acilen 155'e ve savcılığa başvurmalıdır.</w:t>
      </w:r>
    </w:p>
    <w:p w:rsidR="00837D7D" w:rsidRDefault="00837D7D"/>
    <w:sectPr w:rsidR="00837D7D" w:rsidSect="00EB26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56557"/>
    <w:multiLevelType w:val="multilevel"/>
    <w:tmpl w:val="05E6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43"/>
    <w:rsid w:val="00837D7D"/>
    <w:rsid w:val="009E4443"/>
    <w:rsid w:val="00EB26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A283A-90C2-4E14-9061-3CC1AD50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hbarweb.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hbar@ihbarweb.org.tr" TargetMode="External"/><Relationship Id="rId5" Type="http://schemas.openxmlformats.org/officeDocument/2006/relationships/hyperlink" Target="https://sehityasinkeyvanoglu.meb.k12.tr/icerikler/internet-ortaminda-cocuklarin-cinsel-istismarinin-onlenmesi-konusunda-alinacak-tedbirler_10479796.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Win8</cp:lastModifiedBy>
  <cp:revision>2</cp:revision>
  <dcterms:created xsi:type="dcterms:W3CDTF">2022-01-09T10:47:00Z</dcterms:created>
  <dcterms:modified xsi:type="dcterms:W3CDTF">2022-01-09T10:48:00Z</dcterms:modified>
</cp:coreProperties>
</file>